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93" w:firstLine="0"/>
        <w:contextualSpacing w:val="0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40"/>
          <w:szCs w:val="40"/>
          <w:vertAlign w:val="baseline"/>
          <w:rtl w:val="0"/>
        </w:rPr>
        <w:t xml:space="preserve">ORIENTEERING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7353300</wp:posOffset>
                </wp:positionH>
                <wp:positionV relativeFrom="paragraph">
                  <wp:posOffset>-152399</wp:posOffset>
                </wp:positionV>
                <wp:extent cx="2159000" cy="1257300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67135" y="3155160"/>
                          <a:ext cx="215773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7353300</wp:posOffset>
                </wp:positionH>
                <wp:positionV relativeFrom="paragraph">
                  <wp:posOffset>-152399</wp:posOffset>
                </wp:positionV>
                <wp:extent cx="2159000" cy="1257300"/>
                <wp:effectExtent b="0" l="0" r="0" t="0"/>
                <wp:wrapSquare wrapText="bothSides" distB="0" distT="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9000" cy="1257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93" w:firstLine="0"/>
        <w:contextualSpacing w:val="0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93" w:firstLine="0"/>
        <w:contextualSpacing w:val="0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sz w:val="24"/>
          <w:szCs w:val="24"/>
          <w:vertAlign w:val="baseline"/>
          <w:rtl w:val="0"/>
        </w:rPr>
        <w:t xml:space="preserve">Document last updated by Jenny Lantry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26</w:t>
      </w:r>
      <w:r w:rsidDel="00000000" w:rsidR="00000000" w:rsidRPr="00000000">
        <w:rPr>
          <w:rFonts w:ascii="Tahoma" w:cs="Tahoma" w:eastAsia="Tahoma" w:hAnsi="Tahoma"/>
          <w:b w:val="0"/>
          <w:sz w:val="24"/>
          <w:szCs w:val="24"/>
          <w:vertAlign w:val="baseline"/>
          <w:rtl w:val="0"/>
        </w:rPr>
        <w:t xml:space="preserve">/05/1</w:t>
      </w:r>
      <w:r w:rsidDel="00000000" w:rsidR="00000000" w:rsidRPr="00000000">
        <w:rPr>
          <w:rFonts w:ascii="Tahoma" w:cs="Tahoma" w:eastAsia="Tahoma" w:hAnsi="Tahoma"/>
          <w:rtl w:val="0"/>
        </w:rPr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4" w:before="0" w:line="240" w:lineRule="auto"/>
        <w:ind w:left="-993" w:firstLine="0"/>
        <w:contextualSpacing w:val="0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35.0" w:type="dxa"/>
        <w:jc w:val="left"/>
        <w:tblInd w:w="-8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77"/>
        <w:gridCol w:w="6662"/>
        <w:gridCol w:w="1559"/>
        <w:gridCol w:w="6237"/>
        <w:tblGridChange w:id="0">
          <w:tblGrid>
            <w:gridCol w:w="1277"/>
            <w:gridCol w:w="6662"/>
            <w:gridCol w:w="1559"/>
            <w:gridCol w:w="6237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PURPOSE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Links with National Curriculum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Personal challenge.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Group/shared responsibility, problem solving, co-operation, team building.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Create an activity and an atmosphere where an element of perseverance is required for success.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OUTCOMES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Understanding of orientation, scale and distance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Sense of achievement and meeting challenge, building both team and self esteem.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Shared responsibility, trust in peers and safety awareness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Enjoyment and 'fun factor'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'Real life' consequences for planning, co-operation, communication etc.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Introduction to an accessible lifetime activity / sport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93" w:firstLine="0"/>
        <w:contextualSpacing w:val="0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735.0" w:type="dxa"/>
        <w:jc w:val="left"/>
        <w:tblInd w:w="-8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92"/>
        <w:gridCol w:w="6389"/>
        <w:gridCol w:w="2187"/>
        <w:gridCol w:w="5467"/>
        <w:tblGridChange w:id="0">
          <w:tblGrid>
            <w:gridCol w:w="1692"/>
            <w:gridCol w:w="6389"/>
            <w:gridCol w:w="2187"/>
            <w:gridCol w:w="5467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Required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Required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firstLine="0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EQUIPMENT CONCERNS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109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Students on forest / off site events to wear long trousers and long sleeves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Regular check of course in grounds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Students have watches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All participant groups to have a least one map per group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Participants should have a whistle or other means of drawing attention when off site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Archery activities to be checked and avoided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109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ENVIRONMENTAL CONCERNS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Briefing for night 'O' events to stress safety and caution.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Varied location of controls, if necessary, to minimise damage and path creation.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When not using permanent course, use of canes for hanging controls off site.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Torches for night 'O' events on-site.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Awareness of other users in plantations (eg mountain/motor bikers) and extra safety precautions if necessary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93" w:firstLine="0"/>
        <w:contextualSpacing w:val="0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877.0" w:type="dxa"/>
        <w:jc w:val="left"/>
        <w:tblInd w:w="-8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36"/>
        <w:gridCol w:w="5211"/>
        <w:gridCol w:w="5103"/>
        <w:gridCol w:w="3827"/>
        <w:tblGridChange w:id="0">
          <w:tblGrid>
            <w:gridCol w:w="1736"/>
            <w:gridCol w:w="5211"/>
            <w:gridCol w:w="5103"/>
            <w:gridCol w:w="3827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Before starting activity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Pre-session briefing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End of session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firstLine="0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STANDARD OPERATING PROCEDURES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Suitable footwear and clothing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Any medication to be kept at hand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Weather check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Assess the group size in relation to prevailing conditions, location and group ability and tutor/adult/student ratios.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Check archery range is not being used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An appreciation of others using the area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Group control, boundaries, traffic awareness, emergency procedures and how to re-locate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Group sizes must be no less than two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Where to find Groups leaders during activity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Return maps, pencils and any other centre equipment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De-brief the group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  <w:rtl w:val="0"/>
              </w:rPr>
              <w:t xml:space="preserve">Complete Session Sheet and any other paperwork necessary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93" w:firstLine="0"/>
        <w:contextualSpacing w:val="0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6018.999999999998" w:type="dxa"/>
        <w:jc w:val="left"/>
        <w:tblInd w:w="-8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42"/>
        <w:gridCol w:w="5106"/>
        <w:gridCol w:w="3969"/>
        <w:gridCol w:w="3402"/>
        <w:tblGridChange w:id="0">
          <w:tblGrid>
            <w:gridCol w:w="3542"/>
            <w:gridCol w:w="5106"/>
            <w:gridCol w:w="3969"/>
            <w:gridCol w:w="340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firstLine="0"/>
              <w:contextualSpacing w:val="0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  <w:rtl w:val="0"/>
              </w:rPr>
              <w:t xml:space="preserve">Minimum Leader Qualification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  <w:rtl w:val="0"/>
              </w:rPr>
              <w:t xml:space="preserve">In house assessed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  <w:rtl w:val="0"/>
              </w:rPr>
              <w:t xml:space="preserve">Minimum Assistant Qualification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  <w:rtl w:val="0"/>
              </w:rPr>
              <w:t xml:space="preserve">Responsible Adult with relevant experience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  <w:rtl w:val="0"/>
              </w:rPr>
              <w:t xml:space="preserve">Max group size with Leader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  <w:rtl w:val="0"/>
              </w:rPr>
              <w:t xml:space="preserve">Max group size with Assistant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  <w:rtl w:val="0"/>
              </w:rPr>
              <w:t xml:space="preserve">20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93" w:firstLine="0"/>
        <w:contextualSpacing w:val="0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sz w:val="24"/>
          <w:szCs w:val="24"/>
          <w:vertAlign w:val="baseline"/>
          <w:rtl w:val="0"/>
        </w:rPr>
        <w:t xml:space="preserve">Leaders must have an up to date and relevant First Aid.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93" w:firstLine="0"/>
        <w:contextualSpacing w:val="0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93" w:firstLine="0"/>
        <w:contextualSpacing w:val="0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6018.999999999998" w:type="dxa"/>
        <w:jc w:val="left"/>
        <w:tblInd w:w="-8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4197"/>
        <w:gridCol w:w="1618"/>
        <w:gridCol w:w="7933"/>
        <w:gridCol w:w="2271"/>
        <w:tblGridChange w:id="0">
          <w:tblGrid>
            <w:gridCol w:w="4197"/>
            <w:gridCol w:w="1618"/>
            <w:gridCol w:w="7933"/>
            <w:gridCol w:w="227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vertAlign w:val="baseline"/>
                <w:rtl w:val="0"/>
              </w:rPr>
              <w:t xml:space="preserve">Hazard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vertAlign w:val="baseline"/>
                <w:rtl w:val="0"/>
              </w:rPr>
              <w:t xml:space="preserve">Who’s at risk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" w:firstLine="0"/>
              <w:contextualSpacing w:val="0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vertAlign w:val="baseline"/>
                <w:rtl w:val="0"/>
              </w:rPr>
              <w:t xml:space="preserve">Control measures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vertAlign w:val="baseline"/>
                <w:rtl w:val="0"/>
              </w:rPr>
              <w:t xml:space="preserve">Risk (minimal, manageable, unacceptable)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" w:firstLine="0"/>
              <w:contextualSpacing w:val="0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  <w:rtl w:val="0"/>
              </w:rPr>
              <w:t xml:space="preserve">Getting lost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" w:firstLine="0"/>
              <w:contextualSpacing w:val="0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  <w:rtl w:val="0"/>
              </w:rPr>
              <w:t xml:space="preserve">Participants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" w:firstLine="0"/>
              <w:contextualSpacing w:val="0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  <w:rtl w:val="0"/>
              </w:rPr>
              <w:t xml:space="preserve">Progressive levels and groups to carry whistles and being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" w:firstLine="0"/>
              <w:contextualSpacing w:val="0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  <w:rtl w:val="0"/>
              </w:rPr>
              <w:t xml:space="preserve">Minimal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" w:firstLine="0"/>
              <w:contextualSpacing w:val="0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  <w:rtl w:val="0"/>
              </w:rPr>
              <w:t xml:space="preserve">Tripping / falling over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" w:firstLine="0"/>
              <w:contextualSpacing w:val="0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  <w:rtl w:val="0"/>
              </w:rPr>
              <w:t xml:space="preserve">Staff &amp; Participants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" w:firstLine="0"/>
              <w:contextualSpacing w:val="0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  <w:rtl w:val="0"/>
              </w:rPr>
              <w:t xml:space="preserve">Check 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shoelaces</w:t>
            </w:r>
            <w:r w:rsidDel="00000000" w:rsidR="00000000" w:rsidRPr="00000000"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  <w:rtl w:val="0"/>
              </w:rPr>
              <w:t xml:space="preserve">, warning about rough or slippery terrain, control speed going down hill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" w:firstLine="0"/>
              <w:contextualSpacing w:val="0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  <w:rtl w:val="0"/>
              </w:rPr>
              <w:t xml:space="preserve">Minimal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" w:firstLine="0"/>
              <w:contextualSpacing w:val="0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  <w:rtl w:val="0"/>
              </w:rPr>
              <w:t xml:space="preserve">Abrasions and cuts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" w:firstLine="0"/>
              <w:contextualSpacing w:val="0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  <w:rtl w:val="0"/>
              </w:rPr>
              <w:t xml:space="preserve">Staff &amp; Participants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" w:firstLine="0"/>
              <w:contextualSpacing w:val="0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  <w:rtl w:val="0"/>
              </w:rPr>
              <w:t xml:space="preserve">Wear long trousers and tops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" w:firstLine="0"/>
              <w:contextualSpacing w:val="0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  <w:rtl w:val="0"/>
              </w:rPr>
              <w:t xml:space="preserve">Minimal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" w:firstLine="0"/>
              <w:contextualSpacing w:val="0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  <w:rtl w:val="0"/>
              </w:rPr>
              <w:t xml:space="preserve">Sheep tics (limes disease)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" w:firstLine="0"/>
              <w:contextualSpacing w:val="0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  <w:rtl w:val="0"/>
              </w:rPr>
              <w:t xml:space="preserve">Staff &amp; Participants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" w:firstLine="0"/>
              <w:contextualSpacing w:val="0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  <w:rtl w:val="0"/>
              </w:rPr>
              <w:t xml:space="preserve">Wear long trousers and tops warn groups about what to look for and to sec medical advice if found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" w:firstLine="0"/>
              <w:contextualSpacing w:val="0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  <w:rtl w:val="0"/>
              </w:rPr>
              <w:t xml:space="preserve">Minimal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" w:firstLine="0"/>
              <w:contextualSpacing w:val="0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  <w:rtl w:val="0"/>
              </w:rPr>
              <w:t xml:space="preserve">Being hit by a motor bike/mountain bike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" w:firstLine="0"/>
              <w:contextualSpacing w:val="0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  <w:rtl w:val="0"/>
              </w:rPr>
              <w:t xml:space="preserve">Staff &amp; Participants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" w:firstLine="0"/>
              <w:contextualSpacing w:val="0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  <w:rtl w:val="0"/>
              </w:rPr>
              <w:t xml:space="preserve">Find out about events by DAFF and avoid areas affected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" w:firstLine="0"/>
              <w:contextualSpacing w:val="0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  <w:rtl w:val="0"/>
              </w:rPr>
              <w:t xml:space="preserve">On-site control in car park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" w:firstLine="0"/>
              <w:contextualSpacing w:val="0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  <w:rtl w:val="0"/>
              </w:rPr>
              <w:t xml:space="preserve">Manageable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" w:firstLine="0"/>
              <w:contextualSpacing w:val="0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  <w:rtl w:val="0"/>
              </w:rPr>
              <w:t xml:space="preserve">Weather changes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" w:firstLine="0"/>
              <w:contextualSpacing w:val="0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  <w:rtl w:val="0"/>
              </w:rPr>
              <w:t xml:space="preserve">Staff &amp; Participants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" w:firstLine="0"/>
              <w:contextualSpacing w:val="0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  <w:rtl w:val="0"/>
              </w:rPr>
              <w:t xml:space="preserve">Instructor to have an up to date forecast and be aware off the local environment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" w:firstLine="0"/>
              <w:contextualSpacing w:val="0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  <w:rtl w:val="0"/>
              </w:rPr>
              <w:t xml:space="preserve">Minimal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" w:firstLine="0"/>
              <w:contextualSpacing w:val="0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  <w:rtl w:val="0"/>
              </w:rPr>
              <w:t xml:space="preserve">Walking out of the mapped area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  <w:rtl w:val="0"/>
              </w:rPr>
              <w:t xml:space="preserve">Participants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" w:firstLine="0"/>
              <w:contextualSpacing w:val="0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  <w:rtl w:val="0"/>
              </w:rPr>
              <w:t xml:space="preserve">Staff to placed vulnerable areas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" w:firstLine="0"/>
              <w:contextualSpacing w:val="0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  <w:rtl w:val="0"/>
              </w:rPr>
              <w:t xml:space="preserve">Manageable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" w:firstLine="0"/>
              <w:contextualSpacing w:val="0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  <w:rtl w:val="0"/>
              </w:rPr>
              <w:t xml:space="preserve">Medical Emergency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" w:firstLine="0"/>
              <w:contextualSpacing w:val="0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  <w:rtl w:val="0"/>
              </w:rPr>
              <w:t xml:space="preserve">Staff &amp; Participants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  <w:rtl w:val="0"/>
              </w:rPr>
              <w:t xml:space="preserve">Communications to be carried at all times as well medical sheets available for paramedic use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  <w:rtl w:val="0"/>
              </w:rPr>
              <w:t xml:space="preserve">Personal medication should be carried at all times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" w:firstLine="0"/>
              <w:contextualSpacing w:val="0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  <w:rtl w:val="0"/>
              </w:rPr>
              <w:t xml:space="preserve">Manageable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" w:firstLine="0"/>
              <w:contextualSpacing w:val="0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  <w:rtl w:val="0"/>
              </w:rPr>
              <w:t xml:space="preserve">Bee / wasp stings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" w:firstLine="0"/>
              <w:contextualSpacing w:val="0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  <w:rtl w:val="0"/>
              </w:rPr>
              <w:t xml:space="preserve">Staff &amp; Participants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" w:firstLine="0"/>
              <w:contextualSpacing w:val="0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Tahoma" w:cs="Tahoma" w:eastAsia="Tahoma" w:hAnsi="Tahoma"/>
                <w:b w:val="0"/>
                <w:sz w:val="24"/>
                <w:szCs w:val="24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  <w:rtl w:val="0"/>
              </w:rPr>
              <w:t xml:space="preserve"> aid kit to be carried by staff and any participants with allergies to carry personal medication with them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" w:firstLine="0"/>
              <w:contextualSpacing w:val="0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  <w:rtl w:val="0"/>
              </w:rPr>
              <w:t xml:space="preserve">Manageable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990" w:firstLine="0"/>
        <w:contextualSpacing w:val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Locations -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Maps for specific locations and teaching material can be found in the Orienteering folder on the Ardwhallan Google Drive.</w:t>
      </w:r>
    </w:p>
    <w:sectPr>
      <w:pgSz w:h="11901" w:w="16840"/>
      <w:pgMar w:bottom="1797" w:top="426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2057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